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459" w:type="dxa"/>
        <w:tblLook w:val="04A0" w:firstRow="1" w:lastRow="0" w:firstColumn="1" w:lastColumn="0" w:noHBand="0" w:noVBand="1"/>
      </w:tblPr>
      <w:tblGrid>
        <w:gridCol w:w="6096"/>
        <w:gridCol w:w="8930"/>
      </w:tblGrid>
      <w:tr w:rsidR="00E55CCF" w:rsidRPr="00E55CCF" w14:paraId="7B64E1B6" w14:textId="77777777">
        <w:tc>
          <w:tcPr>
            <w:tcW w:w="6096" w:type="dxa"/>
            <w:shd w:val="clear" w:color="auto" w:fill="auto"/>
          </w:tcPr>
          <w:p w14:paraId="1091B89C" w14:textId="77777777" w:rsidR="00E55CCF" w:rsidRPr="00E55CCF" w:rsidRDefault="00E55CCF" w:rsidP="00E55CCF">
            <w:pPr>
              <w:jc w:val="center"/>
              <w:rPr>
                <w:rFonts w:ascii="Cambria" w:eastAsia="Times New Roman" w:hAnsi="Cambria" w:cs="Times New Roman"/>
                <w:noProof/>
                <w:color w:val="0070C0"/>
                <w:sz w:val="22"/>
                <w:szCs w:val="22"/>
                <w:lang w:val="en-US"/>
              </w:rPr>
            </w:pPr>
          </w:p>
          <w:p w14:paraId="4163F0F1" w14:textId="77777777" w:rsidR="00E55CCF" w:rsidRPr="00E55CCF" w:rsidRDefault="00E55CCF" w:rsidP="00E55CCF">
            <w:pPr>
              <w:jc w:val="center"/>
              <w:rPr>
                <w:rFonts w:ascii="Cambria" w:eastAsia="Times New Roman" w:hAnsi="Cambria" w:cs="Arial"/>
                <w:b/>
                <w:sz w:val="22"/>
                <w:szCs w:val="22"/>
                <w:lang w:val="it-IT" w:eastAsia="en-AU"/>
              </w:rPr>
            </w:pPr>
            <w:r w:rsidRPr="00E55CCF">
              <w:rPr>
                <w:rFonts w:ascii="Cambria" w:eastAsia="Times New Roman" w:hAnsi="Cambria" w:cs="Times New Roman"/>
                <w:noProof/>
                <w:color w:val="0070C0"/>
                <w:sz w:val="22"/>
                <w:szCs w:val="22"/>
                <w:lang w:val="en-GB" w:eastAsia="en-GB"/>
              </w:rPr>
              <w:drawing>
                <wp:inline distT="0" distB="0" distL="0" distR="0" wp14:anchorId="7357E7F6" wp14:editId="0E6ACDD1">
                  <wp:extent cx="2590800" cy="495300"/>
                  <wp:effectExtent l="0" t="0" r="0" b="1270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shd w:val="clear" w:color="auto" w:fill="auto"/>
          </w:tcPr>
          <w:p w14:paraId="321F3733" w14:textId="77777777" w:rsidR="00E55CCF" w:rsidRPr="00E55CCF" w:rsidRDefault="00E55CCF" w:rsidP="00E55CCF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it-IT" w:eastAsia="en-AU"/>
              </w:rPr>
            </w:pPr>
          </w:p>
          <w:p w14:paraId="72957DB6" w14:textId="77777777" w:rsidR="00E55CCF" w:rsidRPr="00E55CCF" w:rsidRDefault="00E55CCF" w:rsidP="00E55CCF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it-IT" w:eastAsia="en-AU"/>
              </w:rPr>
            </w:pPr>
            <w:r w:rsidRPr="00E55CCF">
              <w:rPr>
                <w:rFonts w:ascii="Calibri" w:eastAsia="Times New Roman" w:hAnsi="Calibri" w:cs="Arial"/>
                <w:sz w:val="22"/>
                <w:szCs w:val="22"/>
                <w:lang w:val="it-IT" w:eastAsia="en-AU"/>
              </w:rPr>
              <w:t>General Integrated Science</w:t>
            </w:r>
          </w:p>
          <w:p w14:paraId="6C049551" w14:textId="77777777" w:rsidR="00E55CCF" w:rsidRPr="00E55CCF" w:rsidRDefault="00E55CCF" w:rsidP="00E55CCF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it-IT" w:eastAsia="en-AU"/>
              </w:rPr>
            </w:pPr>
            <w:r w:rsidRPr="00E55CCF">
              <w:rPr>
                <w:rFonts w:ascii="Calibri" w:eastAsia="Times New Roman" w:hAnsi="Calibri" w:cs="Arial"/>
                <w:sz w:val="22"/>
                <w:szCs w:val="22"/>
                <w:lang w:val="it-IT" w:eastAsia="en-AU"/>
              </w:rPr>
              <w:t>Year 12</w:t>
            </w:r>
          </w:p>
          <w:p w14:paraId="06E13B57" w14:textId="77777777" w:rsidR="00E55CCF" w:rsidRPr="00E55CCF" w:rsidRDefault="00E55CCF" w:rsidP="00E55CCF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it-IT" w:eastAsia="en-AU"/>
              </w:rPr>
            </w:pPr>
            <w:r w:rsidRPr="00E55CCF">
              <w:rPr>
                <w:rFonts w:ascii="Calibri" w:eastAsia="Times New Roman" w:hAnsi="Calibri" w:cs="Arial"/>
                <w:sz w:val="22"/>
                <w:szCs w:val="22"/>
                <w:lang w:val="it-IT" w:eastAsia="en-AU"/>
              </w:rPr>
              <w:t>Units 3 and 4</w:t>
            </w:r>
          </w:p>
          <w:p w14:paraId="09AE3646" w14:textId="6394E506" w:rsidR="00E55CCF" w:rsidRPr="00E55CCF" w:rsidRDefault="006B5F78" w:rsidP="00E55CCF">
            <w:pPr>
              <w:jc w:val="center"/>
              <w:rPr>
                <w:rFonts w:ascii="Calibri" w:eastAsia="Times New Roman" w:hAnsi="Calibri" w:cs="Arial"/>
                <w:sz w:val="22"/>
                <w:szCs w:val="22"/>
                <w:lang w:val="it-IT" w:eastAsia="en-AU"/>
              </w:rPr>
            </w:pPr>
            <w:r>
              <w:rPr>
                <w:rFonts w:ascii="Calibri" w:eastAsia="Times New Roman" w:hAnsi="Calibri" w:cs="Arial"/>
                <w:sz w:val="22"/>
                <w:szCs w:val="22"/>
                <w:lang w:val="it-IT" w:eastAsia="en-AU"/>
              </w:rPr>
              <w:t>2018</w:t>
            </w:r>
            <w:r w:rsidR="00E55CCF" w:rsidRPr="00E55CCF">
              <w:rPr>
                <w:rFonts w:ascii="Calibri" w:eastAsia="Times New Roman" w:hAnsi="Calibri" w:cs="Arial"/>
                <w:sz w:val="22"/>
                <w:szCs w:val="22"/>
                <w:lang w:val="it-IT" w:eastAsia="en-AU"/>
              </w:rPr>
              <w:t xml:space="preserve"> </w:t>
            </w:r>
            <w:proofErr w:type="spellStart"/>
            <w:r w:rsidR="00E55CCF" w:rsidRPr="00E55CCF">
              <w:rPr>
                <w:rFonts w:ascii="Calibri" w:eastAsia="Times New Roman" w:hAnsi="Calibri" w:cs="Arial"/>
                <w:sz w:val="22"/>
                <w:szCs w:val="22"/>
                <w:lang w:val="it-IT" w:eastAsia="en-AU"/>
              </w:rPr>
              <w:t>Assessment</w:t>
            </w:r>
            <w:proofErr w:type="spellEnd"/>
            <w:r w:rsidR="00E55CCF" w:rsidRPr="00E55CCF">
              <w:rPr>
                <w:rFonts w:ascii="Calibri" w:eastAsia="Times New Roman" w:hAnsi="Calibri" w:cs="Arial"/>
                <w:sz w:val="22"/>
                <w:szCs w:val="22"/>
                <w:lang w:val="it-IT" w:eastAsia="en-AU"/>
              </w:rPr>
              <w:t xml:space="preserve"> </w:t>
            </w:r>
            <w:proofErr w:type="spellStart"/>
            <w:r w:rsidR="00E55CCF" w:rsidRPr="00E55CCF">
              <w:rPr>
                <w:rFonts w:ascii="Calibri" w:eastAsia="Times New Roman" w:hAnsi="Calibri" w:cs="Arial"/>
                <w:sz w:val="22"/>
                <w:szCs w:val="22"/>
                <w:lang w:val="it-IT" w:eastAsia="en-AU"/>
              </w:rPr>
              <w:t>Outline</w:t>
            </w:r>
            <w:proofErr w:type="spellEnd"/>
          </w:p>
        </w:tc>
      </w:tr>
    </w:tbl>
    <w:p w14:paraId="6833EB7D" w14:textId="77777777" w:rsidR="00E55CCF" w:rsidRPr="00E55CCF" w:rsidRDefault="00E55CCF" w:rsidP="00E55CCF">
      <w:pPr>
        <w:spacing w:before="80" w:after="80" w:line="276" w:lineRule="auto"/>
        <w:ind w:left="-567"/>
        <w:outlineLvl w:val="1"/>
        <w:rPr>
          <w:rFonts w:ascii="Franklin Gothic Book" w:eastAsia="MS Mincho" w:hAnsi="Franklin Gothic Book" w:cs="Calibri"/>
          <w:color w:val="342568"/>
          <w:lang w:val="en-GB" w:eastAsia="ja-JP"/>
        </w:rPr>
      </w:pPr>
    </w:p>
    <w:tbl>
      <w:tblPr>
        <w:tblW w:w="5713" w:type="pct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275"/>
        <w:gridCol w:w="1224"/>
        <w:gridCol w:w="1106"/>
        <w:gridCol w:w="1444"/>
        <w:gridCol w:w="9675"/>
      </w:tblGrid>
      <w:tr w:rsidR="006B5F78" w:rsidRPr="002A24CD" w14:paraId="7D52E49C" w14:textId="77777777" w:rsidTr="006B5F78">
        <w:trPr>
          <w:trHeight w:val="733"/>
        </w:trPr>
        <w:tc>
          <w:tcPr>
            <w:tcW w:w="381" w:type="pct"/>
            <w:shd w:val="clear" w:color="auto" w:fill="auto"/>
            <w:vAlign w:val="center"/>
          </w:tcPr>
          <w:p w14:paraId="2ADE1BAA" w14:textId="77777777" w:rsidR="00803789" w:rsidRPr="002A24CD" w:rsidRDefault="00803789" w:rsidP="006B5F78">
            <w:pPr>
              <w:ind w:left="164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 w:eastAsia="en-AU"/>
              </w:rPr>
            </w:pPr>
            <w:r w:rsidRPr="002A24CD">
              <w:rPr>
                <w:rFonts w:ascii="Calibri" w:eastAsia="Times New Roman" w:hAnsi="Calibri" w:cs="Arial"/>
                <w:b/>
                <w:sz w:val="20"/>
                <w:szCs w:val="20"/>
                <w:lang w:val="en-GB" w:eastAsia="en-AU"/>
              </w:rPr>
              <w:t xml:space="preserve">Assessment </w:t>
            </w:r>
            <w:r w:rsidRPr="002A24CD">
              <w:rPr>
                <w:rFonts w:ascii="Calibri" w:eastAsia="Times New Roman" w:hAnsi="Calibri" w:cs="Arial"/>
                <w:b/>
                <w:sz w:val="20"/>
                <w:szCs w:val="20"/>
                <w:lang w:val="en-GB" w:eastAsia="en-AU"/>
              </w:rPr>
              <w:br/>
              <w:t xml:space="preserve">type 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25D808E6" w14:textId="77777777" w:rsidR="00803789" w:rsidRPr="002A24CD" w:rsidRDefault="00803789" w:rsidP="00E55CCF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en-AU"/>
              </w:rPr>
            </w:pPr>
            <w:r w:rsidRPr="002A24CD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en-AU"/>
              </w:rPr>
              <w:t xml:space="preserve">Assessment type </w:t>
            </w:r>
            <w:r w:rsidRPr="002A24CD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en-AU"/>
              </w:rPr>
              <w:br/>
              <w:t xml:space="preserve">weighting 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6BDA259C" w14:textId="77777777" w:rsidR="00803789" w:rsidRPr="002A24CD" w:rsidRDefault="00803789" w:rsidP="00E55CCF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2A24CD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Assessment </w:t>
            </w:r>
          </w:p>
          <w:p w14:paraId="2AE1CB82" w14:textId="77777777" w:rsidR="00803789" w:rsidRPr="002A24CD" w:rsidRDefault="00803789" w:rsidP="00E55CCF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2A24CD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task </w:t>
            </w:r>
          </w:p>
          <w:p w14:paraId="3348FB31" w14:textId="77777777" w:rsidR="00803789" w:rsidRPr="002A24CD" w:rsidRDefault="00803789" w:rsidP="00E55CCF">
            <w:pPr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2A24CD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weighting</w:t>
            </w:r>
          </w:p>
        </w:tc>
        <w:tc>
          <w:tcPr>
            <w:tcW w:w="347" w:type="pct"/>
          </w:tcPr>
          <w:p w14:paraId="12CCC425" w14:textId="68ABA281" w:rsidR="00803789" w:rsidRPr="002A24CD" w:rsidRDefault="00803789" w:rsidP="00E55CCF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en-AU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en-AU"/>
              </w:rPr>
              <w:t xml:space="preserve">Assessment Semester </w:t>
            </w:r>
          </w:p>
        </w:tc>
        <w:tc>
          <w:tcPr>
            <w:tcW w:w="453" w:type="pct"/>
            <w:shd w:val="clear" w:color="auto" w:fill="auto"/>
            <w:vAlign w:val="center"/>
          </w:tcPr>
          <w:p w14:paraId="11D94CC9" w14:textId="2560EF65" w:rsidR="00803789" w:rsidRPr="002A24CD" w:rsidRDefault="00803789" w:rsidP="00E55CCF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en-AU"/>
              </w:rPr>
            </w:pPr>
            <w:r w:rsidRPr="002A24CD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en-AU"/>
              </w:rPr>
              <w:t>When</w:t>
            </w:r>
          </w:p>
        </w:tc>
        <w:tc>
          <w:tcPr>
            <w:tcW w:w="3035" w:type="pct"/>
            <w:shd w:val="clear" w:color="auto" w:fill="auto"/>
            <w:vAlign w:val="center"/>
          </w:tcPr>
          <w:p w14:paraId="58638785" w14:textId="77777777" w:rsidR="00803789" w:rsidRPr="002A24CD" w:rsidRDefault="00803789" w:rsidP="00E55CCF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en-AU"/>
              </w:rPr>
            </w:pPr>
            <w:r w:rsidRPr="002A24CD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en-AU"/>
              </w:rPr>
              <w:t>Assessment task</w:t>
            </w:r>
          </w:p>
        </w:tc>
      </w:tr>
      <w:tr w:rsidR="006B5F78" w:rsidRPr="00E55CCF" w14:paraId="4D3334EA" w14:textId="77777777" w:rsidTr="006B5F78">
        <w:trPr>
          <w:trHeight w:val="375"/>
        </w:trPr>
        <w:tc>
          <w:tcPr>
            <w:tcW w:w="381" w:type="pct"/>
            <w:vMerge w:val="restart"/>
            <w:vAlign w:val="center"/>
          </w:tcPr>
          <w:p w14:paraId="70193911" w14:textId="77777777" w:rsidR="00803789" w:rsidRPr="00E55CCF" w:rsidRDefault="00803789" w:rsidP="00E55CCF">
            <w:pPr>
              <w:tabs>
                <w:tab w:val="left" w:pos="1440"/>
                <w:tab w:val="left" w:pos="4140"/>
                <w:tab w:val="left" w:pos="4800"/>
              </w:tabs>
              <w:ind w:left="3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</w:pPr>
            <w:r w:rsidRPr="00E55CCF"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  <w:t>Science inquiry</w:t>
            </w:r>
          </w:p>
        </w:tc>
        <w:tc>
          <w:tcPr>
            <w:tcW w:w="400" w:type="pct"/>
            <w:vMerge w:val="restart"/>
            <w:vAlign w:val="center"/>
          </w:tcPr>
          <w:p w14:paraId="12AF3FE2" w14:textId="77777777" w:rsidR="00803789" w:rsidRPr="00E55CCF" w:rsidRDefault="00803789" w:rsidP="00E55CCF">
            <w:pPr>
              <w:tabs>
                <w:tab w:val="left" w:pos="4140"/>
                <w:tab w:val="left" w:pos="4800"/>
              </w:tabs>
              <w:ind w:left="93" w:right="7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</w:pPr>
            <w:r w:rsidRPr="00E55CCF"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  <w:t>40%</w:t>
            </w:r>
          </w:p>
        </w:tc>
        <w:tc>
          <w:tcPr>
            <w:tcW w:w="384" w:type="pct"/>
            <w:vAlign w:val="center"/>
          </w:tcPr>
          <w:p w14:paraId="68327A92" w14:textId="77777777" w:rsidR="00803789" w:rsidRPr="006B5F78" w:rsidRDefault="00803789" w:rsidP="00E55CC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1%</w:t>
            </w:r>
          </w:p>
        </w:tc>
        <w:tc>
          <w:tcPr>
            <w:tcW w:w="347" w:type="pct"/>
          </w:tcPr>
          <w:p w14:paraId="52840746" w14:textId="1B860C87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53" w:type="pct"/>
            <w:vAlign w:val="center"/>
          </w:tcPr>
          <w:p w14:paraId="73951917" w14:textId="548D79BC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Semester 1 </w:t>
            </w:r>
          </w:p>
          <w:p w14:paraId="39F07055" w14:textId="77777777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Week 1</w:t>
            </w:r>
          </w:p>
        </w:tc>
        <w:tc>
          <w:tcPr>
            <w:tcW w:w="3035" w:type="pct"/>
            <w:shd w:val="clear" w:color="auto" w:fill="auto"/>
            <w:vAlign w:val="center"/>
          </w:tcPr>
          <w:p w14:paraId="581232C9" w14:textId="1D6C7D75" w:rsidR="00803789" w:rsidRPr="006B5F78" w:rsidRDefault="00803789" w:rsidP="00E55CCF">
            <w:pPr>
              <w:tabs>
                <w:tab w:val="left" w:pos="4140"/>
                <w:tab w:val="left" w:pos="4800"/>
              </w:tabs>
              <w:ind w:left="93" w:right="71"/>
              <w:rPr>
                <w:rFonts w:ascii="Calibri" w:eastAsia="Times New Roman" w:hAnsi="Calibri" w:cs="Arial"/>
                <w:b/>
                <w:sz w:val="20"/>
                <w:szCs w:val="20"/>
                <w:lang w:val="en-GB" w:eastAsia="en-AU"/>
              </w:rPr>
            </w:pPr>
            <w:r w:rsidRPr="006B5F78">
              <w:rPr>
                <w:rFonts w:ascii="Calibri" w:eastAsia="Times New Roman" w:hAnsi="Calibri" w:cs="Arial"/>
                <w:b/>
                <w:sz w:val="20"/>
                <w:szCs w:val="20"/>
                <w:lang w:val="en-GB" w:eastAsia="en-AU"/>
              </w:rPr>
              <w:t xml:space="preserve">Task 1: </w:t>
            </w:r>
            <w:r w:rsidRPr="006B5F78"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  <w:t>Science Inquiry Pre-test</w:t>
            </w:r>
          </w:p>
        </w:tc>
      </w:tr>
      <w:tr w:rsidR="006B5F78" w:rsidRPr="00E55CCF" w14:paraId="4AA5B7EC" w14:textId="77777777" w:rsidTr="006B5F78">
        <w:trPr>
          <w:trHeight w:val="995"/>
        </w:trPr>
        <w:tc>
          <w:tcPr>
            <w:tcW w:w="381" w:type="pct"/>
            <w:vMerge/>
            <w:vAlign w:val="center"/>
          </w:tcPr>
          <w:p w14:paraId="4081E46D" w14:textId="77777777" w:rsidR="00803789" w:rsidRPr="00E55CCF" w:rsidRDefault="00803789" w:rsidP="00E55CCF">
            <w:pPr>
              <w:tabs>
                <w:tab w:val="left" w:pos="1440"/>
                <w:tab w:val="left" w:pos="4140"/>
                <w:tab w:val="left" w:pos="4800"/>
              </w:tabs>
              <w:ind w:left="3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400" w:type="pct"/>
            <w:vMerge/>
            <w:vAlign w:val="center"/>
          </w:tcPr>
          <w:p w14:paraId="52250742" w14:textId="77777777" w:rsidR="00803789" w:rsidRPr="00E55CCF" w:rsidRDefault="00803789" w:rsidP="00E55CCF">
            <w:pPr>
              <w:tabs>
                <w:tab w:val="left" w:pos="4140"/>
                <w:tab w:val="left" w:pos="4800"/>
              </w:tabs>
              <w:ind w:left="93" w:right="7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84" w:type="pct"/>
            <w:vAlign w:val="center"/>
          </w:tcPr>
          <w:p w14:paraId="71944AC3" w14:textId="1F2E2548" w:rsidR="00803789" w:rsidRPr="006B5F78" w:rsidRDefault="00803789" w:rsidP="00E55CC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15%</w:t>
            </w:r>
          </w:p>
        </w:tc>
        <w:tc>
          <w:tcPr>
            <w:tcW w:w="347" w:type="pct"/>
          </w:tcPr>
          <w:p w14:paraId="668994A4" w14:textId="009B4C79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53" w:type="pct"/>
            <w:vAlign w:val="center"/>
          </w:tcPr>
          <w:p w14:paraId="6105083C" w14:textId="2E17EA70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Semester 1 </w:t>
            </w:r>
          </w:p>
          <w:p w14:paraId="1919C722" w14:textId="380B2FDF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Week 3–10</w:t>
            </w:r>
          </w:p>
        </w:tc>
        <w:tc>
          <w:tcPr>
            <w:tcW w:w="3035" w:type="pct"/>
            <w:shd w:val="clear" w:color="auto" w:fill="auto"/>
            <w:vAlign w:val="center"/>
          </w:tcPr>
          <w:p w14:paraId="0CF914F5" w14:textId="645531CD" w:rsidR="00803789" w:rsidRPr="006B5F78" w:rsidRDefault="00803789" w:rsidP="00382696">
            <w:pPr>
              <w:tabs>
                <w:tab w:val="left" w:pos="4140"/>
                <w:tab w:val="left" w:pos="4800"/>
              </w:tabs>
              <w:ind w:left="93" w:right="71"/>
              <w:rPr>
                <w:rFonts w:ascii="Calibri" w:eastAsia="Times New Roman" w:hAnsi="Calibri" w:cs="Arial"/>
                <w:b/>
                <w:sz w:val="20"/>
                <w:szCs w:val="20"/>
                <w:lang w:val="en-GB" w:eastAsia="en-AU"/>
              </w:rPr>
            </w:pPr>
            <w:r w:rsidRPr="006B5F78">
              <w:rPr>
                <w:rFonts w:ascii="Calibri" w:eastAsia="Times New Roman" w:hAnsi="Calibri" w:cs="Arial"/>
                <w:b/>
                <w:sz w:val="20"/>
                <w:szCs w:val="20"/>
                <w:lang w:val="en-GB" w:eastAsia="en-AU"/>
              </w:rPr>
              <w:t xml:space="preserve">Task 2:  </w:t>
            </w:r>
            <w:r w:rsidRPr="006B5F78"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  <w:t>Science inquiry</w:t>
            </w:r>
            <w:r w:rsidRPr="006B5F78">
              <w:rPr>
                <w:rFonts w:ascii="Calibri" w:eastAsia="Times New Roman" w:hAnsi="Calibri" w:cs="Arial"/>
                <w:b/>
                <w:sz w:val="20"/>
                <w:szCs w:val="20"/>
                <w:lang w:val="en-GB" w:eastAsia="en-AU"/>
              </w:rPr>
              <w:t xml:space="preserve"> </w:t>
            </w:r>
            <w:r w:rsidRPr="006B5F78"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  <w:t>(practical and investigation) – Measuring and comparing the abiotic factors of two ecosystems</w:t>
            </w:r>
            <w:r w:rsidRPr="006B5F78">
              <w:rPr>
                <w:rFonts w:ascii="Calibri" w:eastAsia="Times New Roman" w:hAnsi="Calibri" w:cs="Arial"/>
                <w:b/>
                <w:sz w:val="20"/>
                <w:szCs w:val="20"/>
                <w:lang w:val="en-GB" w:eastAsia="en-AU"/>
              </w:rPr>
              <w:t xml:space="preserve">/ </w:t>
            </w:r>
            <w:r w:rsidRPr="006B5F78"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  <w:t>Monitoring an artificial ecosystem</w:t>
            </w:r>
          </w:p>
        </w:tc>
      </w:tr>
      <w:tr w:rsidR="006B5F78" w:rsidRPr="00E55CCF" w14:paraId="07AEE24E" w14:textId="77777777" w:rsidTr="006B5F78">
        <w:trPr>
          <w:trHeight w:val="401"/>
        </w:trPr>
        <w:tc>
          <w:tcPr>
            <w:tcW w:w="381" w:type="pct"/>
            <w:vMerge/>
            <w:vAlign w:val="center"/>
          </w:tcPr>
          <w:p w14:paraId="3A3DB282" w14:textId="77777777" w:rsidR="00803789" w:rsidRPr="00E55CCF" w:rsidRDefault="00803789" w:rsidP="00E55CCF">
            <w:pPr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vMerge/>
            <w:vAlign w:val="center"/>
          </w:tcPr>
          <w:p w14:paraId="6BF60A27" w14:textId="77777777" w:rsidR="00803789" w:rsidRPr="00E55CCF" w:rsidRDefault="00803789" w:rsidP="00E55CCF">
            <w:pPr>
              <w:ind w:left="93" w:right="7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84" w:type="pct"/>
            <w:vAlign w:val="center"/>
          </w:tcPr>
          <w:p w14:paraId="58F06DB5" w14:textId="51412B4A" w:rsidR="00803789" w:rsidRPr="006B5F78" w:rsidRDefault="00803789" w:rsidP="00E55CC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9%</w:t>
            </w:r>
          </w:p>
        </w:tc>
        <w:tc>
          <w:tcPr>
            <w:tcW w:w="347" w:type="pct"/>
          </w:tcPr>
          <w:p w14:paraId="07C7B50E" w14:textId="60D15EA0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vAlign w:val="center"/>
          </w:tcPr>
          <w:p w14:paraId="1AAD9631" w14:textId="47183C22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Semester 2 </w:t>
            </w:r>
          </w:p>
          <w:p w14:paraId="10679CB0" w14:textId="7A3130B2" w:rsidR="00803789" w:rsidRPr="006B5F78" w:rsidRDefault="00803789" w:rsidP="00EC4222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Week  5</w:t>
            </w:r>
          </w:p>
        </w:tc>
        <w:tc>
          <w:tcPr>
            <w:tcW w:w="3035" w:type="pct"/>
            <w:vAlign w:val="center"/>
          </w:tcPr>
          <w:p w14:paraId="71F2B8F7" w14:textId="78DA4079" w:rsidR="00803789" w:rsidRPr="006B5F78" w:rsidRDefault="00803789" w:rsidP="00E55CCF">
            <w:pPr>
              <w:ind w:left="93" w:right="7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 xml:space="preserve">Task 8: </w:t>
            </w:r>
            <w:r w:rsidRPr="006B5F78"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  <w:t>Science inquiry (practical) – Chemical reactions</w:t>
            </w:r>
          </w:p>
        </w:tc>
      </w:tr>
      <w:tr w:rsidR="006B5F78" w:rsidRPr="00E55CCF" w14:paraId="1BDB637A" w14:textId="77777777" w:rsidTr="006B5F78">
        <w:trPr>
          <w:trHeight w:val="1129"/>
        </w:trPr>
        <w:tc>
          <w:tcPr>
            <w:tcW w:w="381" w:type="pct"/>
            <w:vMerge/>
            <w:vAlign w:val="center"/>
          </w:tcPr>
          <w:p w14:paraId="5B2C8681" w14:textId="77777777" w:rsidR="00803789" w:rsidRPr="00E55CCF" w:rsidRDefault="00803789" w:rsidP="00E55CCF">
            <w:pPr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vMerge/>
            <w:vAlign w:val="center"/>
          </w:tcPr>
          <w:p w14:paraId="5630D73B" w14:textId="77777777" w:rsidR="00803789" w:rsidRPr="00E55CCF" w:rsidRDefault="00803789" w:rsidP="00E55CCF">
            <w:pPr>
              <w:ind w:left="93" w:right="7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84" w:type="pct"/>
            <w:vAlign w:val="center"/>
          </w:tcPr>
          <w:p w14:paraId="2ABDE081" w14:textId="29478EE7" w:rsidR="00803789" w:rsidRPr="006B5F78" w:rsidRDefault="00803789" w:rsidP="00E55CC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15%</w:t>
            </w:r>
          </w:p>
        </w:tc>
        <w:tc>
          <w:tcPr>
            <w:tcW w:w="347" w:type="pct"/>
          </w:tcPr>
          <w:p w14:paraId="371397B0" w14:textId="5B280175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vAlign w:val="center"/>
          </w:tcPr>
          <w:p w14:paraId="515A882F" w14:textId="13797F41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Semester 2 </w:t>
            </w:r>
          </w:p>
          <w:p w14:paraId="19274C51" w14:textId="6CFA84B8" w:rsidR="00803789" w:rsidRPr="006B5F78" w:rsidRDefault="00803789" w:rsidP="00D34482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Week  7</w:t>
            </w:r>
          </w:p>
        </w:tc>
        <w:tc>
          <w:tcPr>
            <w:tcW w:w="3035" w:type="pct"/>
            <w:vAlign w:val="center"/>
          </w:tcPr>
          <w:p w14:paraId="13A77FB8" w14:textId="10D914AD" w:rsidR="00803789" w:rsidRPr="006B5F78" w:rsidRDefault="00803789" w:rsidP="00603CD9">
            <w:pPr>
              <w:ind w:right="7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 xml:space="preserve">   Task 9:</w:t>
            </w:r>
            <w:r w:rsidRPr="006B5F78"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  <w:t xml:space="preserve"> Science inquiry (practical investigation) – Investigating bottle rockets</w:t>
            </w:r>
          </w:p>
        </w:tc>
      </w:tr>
      <w:tr w:rsidR="006B5F78" w:rsidRPr="00E55CCF" w14:paraId="1766B428" w14:textId="77777777" w:rsidTr="006B5F78">
        <w:trPr>
          <w:trHeight w:val="391"/>
        </w:trPr>
        <w:tc>
          <w:tcPr>
            <w:tcW w:w="381" w:type="pct"/>
            <w:vMerge w:val="restart"/>
            <w:vAlign w:val="center"/>
          </w:tcPr>
          <w:p w14:paraId="36657CF8" w14:textId="77777777" w:rsidR="00803789" w:rsidRPr="00E55CCF" w:rsidRDefault="00803789" w:rsidP="00E55CCF">
            <w:pPr>
              <w:tabs>
                <w:tab w:val="left" w:pos="1440"/>
                <w:tab w:val="left" w:pos="4140"/>
                <w:tab w:val="left" w:pos="4800"/>
              </w:tabs>
              <w:ind w:left="3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</w:pPr>
            <w:r w:rsidRPr="00E55CCF"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  <w:t xml:space="preserve">Extended </w:t>
            </w:r>
            <w:r w:rsidRPr="00E55CCF"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  <w:br/>
              <w:t>response</w:t>
            </w:r>
          </w:p>
        </w:tc>
        <w:tc>
          <w:tcPr>
            <w:tcW w:w="400" w:type="pct"/>
            <w:vMerge w:val="restart"/>
            <w:vAlign w:val="center"/>
          </w:tcPr>
          <w:p w14:paraId="6E77FC00" w14:textId="77777777" w:rsidR="00803789" w:rsidRPr="00E55CCF" w:rsidRDefault="00803789" w:rsidP="00E55CCF">
            <w:pPr>
              <w:ind w:left="93" w:right="7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</w:pPr>
            <w:r w:rsidRPr="00E55CCF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30%</w:t>
            </w:r>
          </w:p>
        </w:tc>
        <w:tc>
          <w:tcPr>
            <w:tcW w:w="384" w:type="pct"/>
            <w:vAlign w:val="center"/>
          </w:tcPr>
          <w:p w14:paraId="0C0B77E6" w14:textId="77777777" w:rsidR="00803789" w:rsidRPr="006B5F78" w:rsidRDefault="00803789" w:rsidP="00E55CC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10%</w:t>
            </w:r>
          </w:p>
        </w:tc>
        <w:tc>
          <w:tcPr>
            <w:tcW w:w="347" w:type="pct"/>
          </w:tcPr>
          <w:p w14:paraId="25E5A8B0" w14:textId="28CCC8EF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53" w:type="pct"/>
            <w:vAlign w:val="center"/>
          </w:tcPr>
          <w:p w14:paraId="2F037B9C" w14:textId="05AF01D3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Semester 1</w:t>
            </w:r>
          </w:p>
          <w:p w14:paraId="33A9ED55" w14:textId="485EF1E0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Week 7</w:t>
            </w:r>
          </w:p>
        </w:tc>
        <w:tc>
          <w:tcPr>
            <w:tcW w:w="3035" w:type="pct"/>
            <w:vAlign w:val="center"/>
          </w:tcPr>
          <w:p w14:paraId="1902B1AB" w14:textId="26732E92" w:rsidR="00803789" w:rsidRPr="006B5F78" w:rsidRDefault="00803789" w:rsidP="00336FBF">
            <w:pPr>
              <w:ind w:left="93" w:right="7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en-AU"/>
              </w:rPr>
            </w:pPr>
            <w:r w:rsidRPr="006B5F7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 xml:space="preserve">Task 3: </w:t>
            </w:r>
            <w:r w:rsidRPr="006B5F78"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  <w:t>Extended response (research and validation) – Modelling biogeochemical cycles</w:t>
            </w:r>
          </w:p>
        </w:tc>
      </w:tr>
      <w:tr w:rsidR="006B5F78" w:rsidRPr="00E55CCF" w14:paraId="4568BDC2" w14:textId="77777777" w:rsidTr="006B5F78">
        <w:trPr>
          <w:trHeight w:val="558"/>
        </w:trPr>
        <w:tc>
          <w:tcPr>
            <w:tcW w:w="381" w:type="pct"/>
            <w:vMerge/>
            <w:vAlign w:val="center"/>
          </w:tcPr>
          <w:p w14:paraId="5A1A1D80" w14:textId="77777777" w:rsidR="00803789" w:rsidRPr="00E55CCF" w:rsidRDefault="00803789" w:rsidP="00E55CCF">
            <w:pPr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400" w:type="pct"/>
            <w:vMerge/>
            <w:vAlign w:val="center"/>
          </w:tcPr>
          <w:p w14:paraId="36EA8F77" w14:textId="77777777" w:rsidR="00803789" w:rsidRPr="00E55CCF" w:rsidRDefault="00803789" w:rsidP="00E55CCF">
            <w:pPr>
              <w:ind w:left="93" w:right="7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84" w:type="pct"/>
            <w:vAlign w:val="center"/>
          </w:tcPr>
          <w:p w14:paraId="5F8EAB82" w14:textId="77777777" w:rsidR="00803789" w:rsidRPr="006B5F78" w:rsidRDefault="00803789" w:rsidP="00E55CC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10%</w:t>
            </w:r>
          </w:p>
        </w:tc>
        <w:tc>
          <w:tcPr>
            <w:tcW w:w="347" w:type="pct"/>
          </w:tcPr>
          <w:p w14:paraId="6C6DD82F" w14:textId="53455416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vAlign w:val="center"/>
          </w:tcPr>
          <w:p w14:paraId="7F568DEA" w14:textId="768521C7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Semester 2 </w:t>
            </w:r>
          </w:p>
          <w:p w14:paraId="368F353B" w14:textId="4C84A701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Week  2</w:t>
            </w:r>
          </w:p>
        </w:tc>
        <w:tc>
          <w:tcPr>
            <w:tcW w:w="3035" w:type="pct"/>
            <w:vAlign w:val="center"/>
          </w:tcPr>
          <w:p w14:paraId="2EF9EF94" w14:textId="2543EDA9" w:rsidR="00803789" w:rsidRPr="006B5F78" w:rsidRDefault="00803789" w:rsidP="00054E1C">
            <w:pPr>
              <w:ind w:left="93" w:right="7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 w:eastAsia="en-AU"/>
              </w:rPr>
            </w:pPr>
            <w:r w:rsidRPr="006B5F7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 xml:space="preserve">Task 7: </w:t>
            </w:r>
            <w:r w:rsidRPr="006B5F78"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  <w:t>Extended response (research and validation) – Mixtures and solutions: Emulsions</w:t>
            </w:r>
          </w:p>
        </w:tc>
      </w:tr>
      <w:tr w:rsidR="006B5F78" w:rsidRPr="00E55CCF" w14:paraId="24ECE1BA" w14:textId="77777777" w:rsidTr="006B5F78">
        <w:trPr>
          <w:trHeight w:val="403"/>
        </w:trPr>
        <w:tc>
          <w:tcPr>
            <w:tcW w:w="381" w:type="pct"/>
            <w:vMerge/>
            <w:vAlign w:val="center"/>
          </w:tcPr>
          <w:p w14:paraId="5E448FC5" w14:textId="77777777" w:rsidR="00803789" w:rsidRPr="00E55CCF" w:rsidRDefault="00803789" w:rsidP="00E55CCF">
            <w:pPr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400" w:type="pct"/>
            <w:vMerge/>
            <w:vAlign w:val="center"/>
          </w:tcPr>
          <w:p w14:paraId="074C5FAC" w14:textId="77777777" w:rsidR="00803789" w:rsidRPr="00E55CCF" w:rsidRDefault="00803789" w:rsidP="00E55CCF">
            <w:pPr>
              <w:ind w:left="93" w:right="7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84" w:type="pct"/>
            <w:vAlign w:val="center"/>
          </w:tcPr>
          <w:p w14:paraId="17FEFA91" w14:textId="77777777" w:rsidR="00803789" w:rsidRPr="006B5F78" w:rsidRDefault="00803789" w:rsidP="00E55CC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10%</w:t>
            </w:r>
          </w:p>
        </w:tc>
        <w:tc>
          <w:tcPr>
            <w:tcW w:w="347" w:type="pct"/>
          </w:tcPr>
          <w:p w14:paraId="4CE915DA" w14:textId="25B7B2F9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vAlign w:val="center"/>
          </w:tcPr>
          <w:p w14:paraId="2BDF3F2E" w14:textId="4D0B7DE2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Semester 2 </w:t>
            </w:r>
          </w:p>
          <w:p w14:paraId="2E878B86" w14:textId="698078EF" w:rsidR="00803789" w:rsidRPr="006B5F78" w:rsidRDefault="00803789" w:rsidP="00EC4222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Week  13</w:t>
            </w:r>
          </w:p>
        </w:tc>
        <w:tc>
          <w:tcPr>
            <w:tcW w:w="3035" w:type="pct"/>
            <w:vAlign w:val="center"/>
          </w:tcPr>
          <w:p w14:paraId="210055EB" w14:textId="62D89FD1" w:rsidR="00803789" w:rsidRPr="006B5F78" w:rsidRDefault="00803789" w:rsidP="00803789">
            <w:pPr>
              <w:ind w:left="93" w:right="71"/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 xml:space="preserve">Task 11: </w:t>
            </w:r>
            <w:r w:rsidRPr="006B5F78"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  <w:t>Extended response (research and validation) –  Collisions and driving and drugs and alcohol</w:t>
            </w:r>
          </w:p>
        </w:tc>
      </w:tr>
      <w:tr w:rsidR="006B5F78" w:rsidRPr="00E55CCF" w14:paraId="415DE6F7" w14:textId="77777777" w:rsidTr="006B5F78">
        <w:trPr>
          <w:trHeight w:val="395"/>
        </w:trPr>
        <w:tc>
          <w:tcPr>
            <w:tcW w:w="381" w:type="pct"/>
            <w:vMerge w:val="restart"/>
            <w:vAlign w:val="center"/>
          </w:tcPr>
          <w:p w14:paraId="2E9C6FBE" w14:textId="77777777" w:rsidR="00803789" w:rsidRPr="00E55CCF" w:rsidRDefault="00803789" w:rsidP="00E55CCF">
            <w:pPr>
              <w:ind w:left="3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</w:pPr>
            <w:r w:rsidRPr="00E55CCF"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  <w:t>Test</w:t>
            </w:r>
          </w:p>
        </w:tc>
        <w:tc>
          <w:tcPr>
            <w:tcW w:w="400" w:type="pct"/>
            <w:vMerge w:val="restart"/>
            <w:vAlign w:val="center"/>
          </w:tcPr>
          <w:p w14:paraId="42779754" w14:textId="77777777" w:rsidR="00803789" w:rsidRPr="00E55CCF" w:rsidRDefault="00803789" w:rsidP="00E55CCF">
            <w:pPr>
              <w:ind w:left="93" w:right="71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</w:pPr>
            <w:r w:rsidRPr="00E55CCF"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  <w:t>15%</w:t>
            </w:r>
          </w:p>
        </w:tc>
        <w:tc>
          <w:tcPr>
            <w:tcW w:w="384" w:type="pct"/>
            <w:vAlign w:val="center"/>
          </w:tcPr>
          <w:p w14:paraId="00F53A0D" w14:textId="05C5C23E" w:rsidR="00803789" w:rsidRPr="006B5F78" w:rsidRDefault="00803789" w:rsidP="00E55CC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5%</w:t>
            </w:r>
          </w:p>
        </w:tc>
        <w:tc>
          <w:tcPr>
            <w:tcW w:w="347" w:type="pct"/>
          </w:tcPr>
          <w:p w14:paraId="5E4B1F47" w14:textId="1359D247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53" w:type="pct"/>
            <w:vAlign w:val="center"/>
          </w:tcPr>
          <w:p w14:paraId="5AC0B19A" w14:textId="24F8225D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Semester 1 </w:t>
            </w:r>
          </w:p>
          <w:p w14:paraId="2D6A5995" w14:textId="77777777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Week 8</w:t>
            </w:r>
          </w:p>
        </w:tc>
        <w:tc>
          <w:tcPr>
            <w:tcW w:w="3035" w:type="pct"/>
            <w:vAlign w:val="center"/>
          </w:tcPr>
          <w:p w14:paraId="63FB7900" w14:textId="676A8D77" w:rsidR="00803789" w:rsidRPr="006B5F78" w:rsidRDefault="00803789" w:rsidP="00E55CCF">
            <w:pPr>
              <w:ind w:left="93" w:right="71"/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</w:pPr>
            <w:r w:rsidRPr="006B5F78">
              <w:rPr>
                <w:rFonts w:ascii="Calibri" w:eastAsia="Times New Roman" w:hAnsi="Calibri" w:cs="Arial"/>
                <w:b/>
                <w:sz w:val="20"/>
                <w:szCs w:val="20"/>
                <w:lang w:val="en-GB" w:eastAsia="en-AU"/>
              </w:rPr>
              <w:t xml:space="preserve">Task 4: </w:t>
            </w:r>
            <w:r w:rsidRPr="006B5F78"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  <w:t>Test</w:t>
            </w:r>
            <w:r w:rsidRPr="006B5F78"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  <w:t xml:space="preserve"> – </w:t>
            </w:r>
            <w:r w:rsidRPr="006B5F78"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  <w:t>Earth systems/cycles in nature and structure and function of biological systems</w:t>
            </w:r>
          </w:p>
        </w:tc>
      </w:tr>
      <w:tr w:rsidR="006B5F78" w:rsidRPr="00E55CCF" w14:paraId="6DAE0AC7" w14:textId="77777777" w:rsidTr="006B5F78">
        <w:trPr>
          <w:trHeight w:val="401"/>
        </w:trPr>
        <w:tc>
          <w:tcPr>
            <w:tcW w:w="381" w:type="pct"/>
            <w:vMerge/>
            <w:vAlign w:val="center"/>
          </w:tcPr>
          <w:p w14:paraId="4A727622" w14:textId="77777777" w:rsidR="00803789" w:rsidRPr="00E55CCF" w:rsidRDefault="00803789" w:rsidP="00E55CCF">
            <w:pPr>
              <w:ind w:left="3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400" w:type="pct"/>
            <w:vMerge/>
            <w:vAlign w:val="center"/>
          </w:tcPr>
          <w:p w14:paraId="242ADF7A" w14:textId="77777777" w:rsidR="00803789" w:rsidRPr="00E55CCF" w:rsidRDefault="00803789" w:rsidP="00E55CCF">
            <w:pPr>
              <w:ind w:left="93" w:right="71"/>
              <w:jc w:val="center"/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</w:pPr>
          </w:p>
        </w:tc>
        <w:tc>
          <w:tcPr>
            <w:tcW w:w="384" w:type="pct"/>
            <w:vAlign w:val="center"/>
          </w:tcPr>
          <w:p w14:paraId="1BCC1F18" w14:textId="7C48E927" w:rsidR="00803789" w:rsidRPr="006B5F78" w:rsidRDefault="00803789" w:rsidP="00E55CC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5%</w:t>
            </w:r>
          </w:p>
        </w:tc>
        <w:tc>
          <w:tcPr>
            <w:tcW w:w="347" w:type="pct"/>
          </w:tcPr>
          <w:p w14:paraId="108CA7D8" w14:textId="77E49CC5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53" w:type="pct"/>
            <w:vAlign w:val="center"/>
          </w:tcPr>
          <w:p w14:paraId="00D1920C" w14:textId="02FBCA4D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Semester 1 </w:t>
            </w:r>
          </w:p>
          <w:p w14:paraId="02DC7DED" w14:textId="18EF9374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Week 12</w:t>
            </w:r>
          </w:p>
        </w:tc>
        <w:tc>
          <w:tcPr>
            <w:tcW w:w="3035" w:type="pct"/>
            <w:vAlign w:val="center"/>
          </w:tcPr>
          <w:p w14:paraId="5FD79CFA" w14:textId="51C8DAF4" w:rsidR="00803789" w:rsidRPr="006B5F78" w:rsidRDefault="00803789" w:rsidP="00E55CCF">
            <w:pPr>
              <w:ind w:left="93" w:right="71"/>
              <w:rPr>
                <w:rFonts w:ascii="Calibri" w:eastAsia="Times New Roman" w:hAnsi="Calibri" w:cs="Arial"/>
                <w:b/>
                <w:sz w:val="20"/>
                <w:szCs w:val="20"/>
                <w:lang w:val="en-GB" w:eastAsia="en-AU"/>
              </w:rPr>
            </w:pPr>
            <w:r w:rsidRPr="006B5F78">
              <w:rPr>
                <w:rFonts w:ascii="Calibri" w:eastAsia="Times New Roman" w:hAnsi="Calibri" w:cs="Arial"/>
                <w:b/>
                <w:sz w:val="20"/>
                <w:szCs w:val="20"/>
                <w:lang w:val="en-GB" w:eastAsia="en-AU"/>
              </w:rPr>
              <w:t xml:space="preserve">Task 5: </w:t>
            </w:r>
            <w:r w:rsidRPr="006B5F78"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  <w:t>Test – Ecosystems, sustainability and species continuity and change</w:t>
            </w:r>
          </w:p>
        </w:tc>
      </w:tr>
      <w:tr w:rsidR="006B5F78" w:rsidRPr="00E55CCF" w14:paraId="292D58BF" w14:textId="77777777" w:rsidTr="006B5F78">
        <w:trPr>
          <w:trHeight w:val="995"/>
        </w:trPr>
        <w:tc>
          <w:tcPr>
            <w:tcW w:w="381" w:type="pct"/>
            <w:vMerge/>
            <w:vAlign w:val="center"/>
          </w:tcPr>
          <w:p w14:paraId="48E071B9" w14:textId="77777777" w:rsidR="00803789" w:rsidRPr="00E55CCF" w:rsidRDefault="00803789" w:rsidP="00E55CCF">
            <w:pPr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400" w:type="pct"/>
            <w:vMerge/>
            <w:vAlign w:val="center"/>
          </w:tcPr>
          <w:p w14:paraId="6577A2BE" w14:textId="77777777" w:rsidR="00803789" w:rsidRPr="00E55CCF" w:rsidRDefault="00803789" w:rsidP="00E55CCF">
            <w:pPr>
              <w:ind w:left="93" w:right="7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84" w:type="pct"/>
            <w:vAlign w:val="center"/>
          </w:tcPr>
          <w:p w14:paraId="39AB3960" w14:textId="585835AB" w:rsidR="00803789" w:rsidRPr="006B5F78" w:rsidRDefault="00803789" w:rsidP="00E55CC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5%</w:t>
            </w:r>
          </w:p>
        </w:tc>
        <w:tc>
          <w:tcPr>
            <w:tcW w:w="347" w:type="pct"/>
          </w:tcPr>
          <w:p w14:paraId="1A910FED" w14:textId="185F2D80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53" w:type="pct"/>
            <w:vAlign w:val="center"/>
          </w:tcPr>
          <w:p w14:paraId="78C4F65B" w14:textId="7F0FC1F7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Semester 2 </w:t>
            </w:r>
          </w:p>
          <w:p w14:paraId="23FC40EB" w14:textId="462BD9BB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Week  11-13</w:t>
            </w:r>
          </w:p>
          <w:p w14:paraId="372C0323" w14:textId="7F098CA3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</w:p>
        </w:tc>
        <w:tc>
          <w:tcPr>
            <w:tcW w:w="3035" w:type="pct"/>
            <w:vAlign w:val="center"/>
          </w:tcPr>
          <w:p w14:paraId="2E8115C8" w14:textId="34BBF39B" w:rsidR="00803789" w:rsidRPr="006B5F78" w:rsidRDefault="00803789" w:rsidP="00803789">
            <w:pPr>
              <w:ind w:left="93" w:right="71"/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b/>
                <w:sz w:val="20"/>
                <w:szCs w:val="20"/>
                <w:lang w:val="en-GB" w:eastAsia="en-AU"/>
              </w:rPr>
              <w:t xml:space="preserve">Task 10: </w:t>
            </w:r>
            <w:r w:rsidRPr="006B5F78"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  <w:t>Test</w:t>
            </w:r>
            <w:r w:rsidRPr="006B5F78"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  <w:t xml:space="preserve"> – </w:t>
            </w:r>
            <w:r w:rsidRPr="006B5F78">
              <w:rPr>
                <w:rFonts w:ascii="Calibri" w:eastAsia="Times New Roman" w:hAnsi="Calibri" w:cs="Arial"/>
                <w:sz w:val="20"/>
                <w:szCs w:val="20"/>
                <w:lang w:val="en-GB" w:eastAsia="en-AU"/>
              </w:rPr>
              <w:t>Chemical reactions and the motion of physics</w:t>
            </w:r>
          </w:p>
        </w:tc>
      </w:tr>
      <w:tr w:rsidR="006B5F78" w:rsidRPr="00E55CCF" w14:paraId="50E0A9F3" w14:textId="77777777" w:rsidTr="006B5F78">
        <w:trPr>
          <w:trHeight w:val="405"/>
        </w:trPr>
        <w:tc>
          <w:tcPr>
            <w:tcW w:w="381" w:type="pct"/>
            <w:vAlign w:val="center"/>
          </w:tcPr>
          <w:p w14:paraId="3BAE1979" w14:textId="77777777" w:rsidR="00803789" w:rsidRPr="00E55CCF" w:rsidRDefault="00803789" w:rsidP="00E55CCF">
            <w:pPr>
              <w:ind w:left="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</w:pPr>
            <w:r w:rsidRPr="00E55CCF"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  <w:t xml:space="preserve">Externally </w:t>
            </w:r>
            <w:r w:rsidRPr="00E55CCF"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  <w:br/>
              <w:t>set task</w:t>
            </w:r>
          </w:p>
        </w:tc>
        <w:tc>
          <w:tcPr>
            <w:tcW w:w="400" w:type="pct"/>
            <w:vAlign w:val="center"/>
          </w:tcPr>
          <w:p w14:paraId="2113FBF8" w14:textId="77777777" w:rsidR="00803789" w:rsidRPr="00E55CCF" w:rsidRDefault="00803789" w:rsidP="00E55CCF">
            <w:pPr>
              <w:ind w:left="93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</w:pPr>
            <w:r w:rsidRPr="00E55CCF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15%</w:t>
            </w:r>
            <w:bookmarkStart w:id="0" w:name="_GoBack"/>
            <w:bookmarkEnd w:id="0"/>
          </w:p>
        </w:tc>
        <w:tc>
          <w:tcPr>
            <w:tcW w:w="384" w:type="pct"/>
            <w:vAlign w:val="center"/>
          </w:tcPr>
          <w:p w14:paraId="16B617BD" w14:textId="77777777" w:rsidR="00803789" w:rsidRPr="006B5F78" w:rsidRDefault="00803789" w:rsidP="00E55CCF">
            <w:pPr>
              <w:jc w:val="center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15%</w:t>
            </w:r>
          </w:p>
        </w:tc>
        <w:tc>
          <w:tcPr>
            <w:tcW w:w="347" w:type="pct"/>
          </w:tcPr>
          <w:p w14:paraId="4BF8F658" w14:textId="16614BC3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53" w:type="pct"/>
            <w:vAlign w:val="center"/>
          </w:tcPr>
          <w:p w14:paraId="62B95B71" w14:textId="4A1CBFDA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 xml:space="preserve">Semester 1 </w:t>
            </w:r>
          </w:p>
          <w:p w14:paraId="7BF5D736" w14:textId="0C479148" w:rsidR="00803789" w:rsidRPr="006B5F78" w:rsidRDefault="00803789" w:rsidP="00E55CCF">
            <w:pPr>
              <w:ind w:left="95"/>
              <w:rPr>
                <w:rFonts w:ascii="Calibri" w:eastAsia="Times New Roman" w:hAnsi="Calibri" w:cs="Arial"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sz w:val="20"/>
                <w:szCs w:val="20"/>
                <w:lang w:val="en-GB"/>
              </w:rPr>
              <w:t>Week 15</w:t>
            </w:r>
          </w:p>
        </w:tc>
        <w:tc>
          <w:tcPr>
            <w:tcW w:w="3035" w:type="pct"/>
            <w:vAlign w:val="center"/>
          </w:tcPr>
          <w:p w14:paraId="214E38AB" w14:textId="510939C1" w:rsidR="00803789" w:rsidRPr="006B5F78" w:rsidRDefault="00803789" w:rsidP="00AC1FD6">
            <w:pPr>
              <w:ind w:left="93" w:right="7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6B5F78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 xml:space="preserve">Task 6: </w:t>
            </w:r>
            <w:r w:rsidRPr="006B5F78">
              <w:rPr>
                <w:rFonts w:ascii="Calibri" w:eastAsia="Times New Roman" w:hAnsi="Calibri" w:cs="Arial"/>
                <w:bCs/>
                <w:sz w:val="20"/>
                <w:szCs w:val="20"/>
                <w:lang w:val="en-GB"/>
              </w:rPr>
              <w:t>A task set by the SCSA based on the following content from Unit 3 – Earth Systems and Cycles in Nature, Sustainability with SIS and SHE</w:t>
            </w:r>
          </w:p>
        </w:tc>
      </w:tr>
      <w:tr w:rsidR="006B5F78" w:rsidRPr="002A24CD" w14:paraId="1BE496CB" w14:textId="77777777" w:rsidTr="006B5F78">
        <w:trPr>
          <w:trHeight w:val="398"/>
        </w:trPr>
        <w:tc>
          <w:tcPr>
            <w:tcW w:w="381" w:type="pct"/>
            <w:shd w:val="clear" w:color="auto" w:fill="auto"/>
            <w:vAlign w:val="center"/>
          </w:tcPr>
          <w:p w14:paraId="55E4A119" w14:textId="77777777" w:rsidR="00803789" w:rsidRPr="002A24CD" w:rsidRDefault="00803789" w:rsidP="00E55CCF">
            <w:pPr>
              <w:spacing w:before="60" w:after="60"/>
              <w:ind w:left="3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2A24CD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400" w:type="pct"/>
            <w:shd w:val="clear" w:color="auto" w:fill="auto"/>
            <w:vAlign w:val="center"/>
          </w:tcPr>
          <w:p w14:paraId="3F052369" w14:textId="77777777" w:rsidR="00803789" w:rsidRPr="002A24CD" w:rsidRDefault="00803789" w:rsidP="00E55CCF">
            <w:pPr>
              <w:spacing w:before="60" w:after="60"/>
              <w:ind w:left="93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  <w:r w:rsidRPr="002A24CD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  <w:t>100%</w:t>
            </w:r>
          </w:p>
        </w:tc>
        <w:tc>
          <w:tcPr>
            <w:tcW w:w="384" w:type="pct"/>
            <w:shd w:val="clear" w:color="auto" w:fill="auto"/>
            <w:vAlign w:val="center"/>
          </w:tcPr>
          <w:p w14:paraId="432C3921" w14:textId="77777777" w:rsidR="00803789" w:rsidRPr="002A24CD" w:rsidRDefault="00803789" w:rsidP="00E55CCF">
            <w:pPr>
              <w:spacing w:before="60" w:after="60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 w:rsidRPr="002A24CD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100%</w:t>
            </w:r>
          </w:p>
        </w:tc>
        <w:tc>
          <w:tcPr>
            <w:tcW w:w="347" w:type="pct"/>
          </w:tcPr>
          <w:p w14:paraId="51D1620E" w14:textId="77777777" w:rsidR="00803789" w:rsidRPr="002A24CD" w:rsidRDefault="00803789" w:rsidP="00E55CCF">
            <w:pPr>
              <w:spacing w:before="60" w:after="60"/>
              <w:ind w:left="93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53" w:type="pct"/>
            <w:shd w:val="clear" w:color="auto" w:fill="auto"/>
          </w:tcPr>
          <w:p w14:paraId="1298737E" w14:textId="290F7A3E" w:rsidR="00803789" w:rsidRPr="002A24CD" w:rsidRDefault="00803789" w:rsidP="00E55CCF">
            <w:pPr>
              <w:spacing w:before="60" w:after="60"/>
              <w:ind w:left="93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035" w:type="pct"/>
            <w:shd w:val="clear" w:color="auto" w:fill="auto"/>
            <w:vAlign w:val="center"/>
          </w:tcPr>
          <w:p w14:paraId="7D936DB4" w14:textId="77777777" w:rsidR="00803789" w:rsidRPr="002A24CD" w:rsidRDefault="00803789" w:rsidP="00E55CCF">
            <w:pPr>
              <w:spacing w:before="60" w:after="60"/>
              <w:ind w:left="93" w:right="71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2B799BBA" w14:textId="72EE4A65" w:rsidR="004E15A4" w:rsidRDefault="004E15A4"/>
    <w:sectPr w:rsidR="004E15A4" w:rsidSect="00E55CCF">
      <w:pgSz w:w="16820" w:h="11900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CF"/>
    <w:rsid w:val="00054E1C"/>
    <w:rsid w:val="000A444F"/>
    <w:rsid w:val="001A0BF2"/>
    <w:rsid w:val="001A7FBF"/>
    <w:rsid w:val="002A24CD"/>
    <w:rsid w:val="00314C7F"/>
    <w:rsid w:val="00336FBF"/>
    <w:rsid w:val="00382696"/>
    <w:rsid w:val="00432533"/>
    <w:rsid w:val="004E15A4"/>
    <w:rsid w:val="005065FF"/>
    <w:rsid w:val="00585F26"/>
    <w:rsid w:val="00603CD9"/>
    <w:rsid w:val="006B5F78"/>
    <w:rsid w:val="00706960"/>
    <w:rsid w:val="00761F67"/>
    <w:rsid w:val="00803789"/>
    <w:rsid w:val="009D1758"/>
    <w:rsid w:val="00AC1FD6"/>
    <w:rsid w:val="00BB5BA6"/>
    <w:rsid w:val="00BE5A0C"/>
    <w:rsid w:val="00C21A34"/>
    <w:rsid w:val="00C52C89"/>
    <w:rsid w:val="00CD32B2"/>
    <w:rsid w:val="00D34482"/>
    <w:rsid w:val="00D92478"/>
    <w:rsid w:val="00E13448"/>
    <w:rsid w:val="00E55CCF"/>
    <w:rsid w:val="00EC4222"/>
    <w:rsid w:val="00F35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B8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5C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CCF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MCCARTHY Caitlin [John Curtin College of th Arts]</cp:lastModifiedBy>
  <cp:revision>2</cp:revision>
  <dcterms:created xsi:type="dcterms:W3CDTF">2018-01-22T03:06:00Z</dcterms:created>
  <dcterms:modified xsi:type="dcterms:W3CDTF">2018-01-22T03:06:00Z</dcterms:modified>
</cp:coreProperties>
</file>